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C6B" w:rsidRPr="00B34152" w:rsidRDefault="00BF0C6B" w:rsidP="00BF0C6B">
      <w:pPr>
        <w:spacing w:after="0"/>
        <w:jc w:val="right"/>
        <w:rPr>
          <w:rFonts w:ascii="Courier New" w:hAnsi="Courier New" w:cs="Courier New"/>
          <w:b/>
        </w:rPr>
      </w:pPr>
      <w:bookmarkStart w:id="0" w:name="_GoBack"/>
      <w:bookmarkEnd w:id="0"/>
      <w:r w:rsidRPr="00B34152">
        <w:rPr>
          <w:rFonts w:ascii="Courier New" w:hAnsi="Courier New" w:cs="Courier New"/>
          <w:b/>
        </w:rPr>
        <w:t>Mackenzie M. Mason</w:t>
      </w:r>
    </w:p>
    <w:p w:rsidR="00BF0C6B" w:rsidRPr="00B34152" w:rsidRDefault="00BF0C6B" w:rsidP="00BF0C6B">
      <w:pPr>
        <w:spacing w:after="0"/>
        <w:jc w:val="right"/>
        <w:rPr>
          <w:rFonts w:ascii="Courier New" w:hAnsi="Courier New" w:cs="Courier New"/>
          <w:b/>
        </w:rPr>
      </w:pPr>
      <w:r w:rsidRPr="00B34152">
        <w:rPr>
          <w:rFonts w:ascii="Courier New" w:hAnsi="Courier New" w:cs="Courier New"/>
          <w:b/>
        </w:rPr>
        <w:t>660709177</w:t>
      </w:r>
    </w:p>
    <w:p w:rsidR="00BF0C6B" w:rsidRPr="00B34152" w:rsidRDefault="00BF0C6B" w:rsidP="00BF0C6B">
      <w:pPr>
        <w:spacing w:after="0"/>
        <w:jc w:val="both"/>
        <w:rPr>
          <w:rFonts w:ascii="Courier New" w:hAnsi="Courier New" w:cs="Courier New"/>
          <w:b/>
        </w:rPr>
      </w:pPr>
      <w:r w:rsidRPr="00B34152">
        <w:rPr>
          <w:rFonts w:ascii="Courier New" w:hAnsi="Courier New" w:cs="Courier New"/>
          <w:b/>
        </w:rPr>
        <w:t xml:space="preserve">Kim </w:t>
      </w:r>
      <w:proofErr w:type="spellStart"/>
      <w:r w:rsidRPr="00B34152">
        <w:rPr>
          <w:rFonts w:ascii="Courier New" w:hAnsi="Courier New" w:cs="Courier New"/>
          <w:b/>
        </w:rPr>
        <w:t>Fortun</w:t>
      </w:r>
      <w:proofErr w:type="spellEnd"/>
      <w:r w:rsidRPr="00B34152">
        <w:rPr>
          <w:rFonts w:ascii="Courier New" w:hAnsi="Courier New" w:cs="Courier New"/>
          <w:b/>
        </w:rPr>
        <w:t>, Annotation #</w:t>
      </w:r>
      <w:r>
        <w:rPr>
          <w:rFonts w:ascii="Courier New" w:hAnsi="Courier New" w:cs="Courier New"/>
          <w:b/>
        </w:rPr>
        <w:t>3</w:t>
      </w:r>
      <w:r w:rsidRPr="00B34152">
        <w:rPr>
          <w:rFonts w:ascii="Courier New" w:hAnsi="Courier New" w:cs="Courier New"/>
          <w:b/>
        </w:rPr>
        <w:t xml:space="preserve">, </w:t>
      </w:r>
      <w:r>
        <w:rPr>
          <w:rFonts w:ascii="Courier New" w:hAnsi="Courier New" w:cs="Courier New"/>
          <w:b/>
        </w:rPr>
        <w:t>10.03.2011</w:t>
      </w:r>
    </w:p>
    <w:p w:rsidR="00BF0C6B" w:rsidRPr="00B34152" w:rsidRDefault="00BF0C6B" w:rsidP="00BF0C6B">
      <w:pPr>
        <w:spacing w:after="0"/>
        <w:jc w:val="both"/>
        <w:rPr>
          <w:rFonts w:ascii="Courier New" w:hAnsi="Courier New" w:cs="Courier New"/>
          <w:b/>
        </w:rPr>
      </w:pPr>
      <w:r>
        <w:rPr>
          <w:rFonts w:ascii="Courier New" w:hAnsi="Courier New" w:cs="Courier New"/>
          <w:b/>
          <w:u w:val="single"/>
        </w:rPr>
        <w:t>Food, Inc.</w:t>
      </w:r>
      <w:r w:rsidRPr="00B34152">
        <w:rPr>
          <w:rFonts w:ascii="Courier New" w:hAnsi="Courier New" w:cs="Courier New"/>
          <w:b/>
        </w:rPr>
        <w:t>, 2</w:t>
      </w:r>
      <w:r w:rsidR="00013E0A">
        <w:rPr>
          <w:rFonts w:ascii="Courier New" w:hAnsi="Courier New" w:cs="Courier New"/>
          <w:b/>
        </w:rPr>
        <w:t>619</w:t>
      </w:r>
      <w:r w:rsidRPr="00B34152">
        <w:rPr>
          <w:rFonts w:ascii="Courier New" w:hAnsi="Courier New" w:cs="Courier New"/>
          <w:b/>
        </w:rPr>
        <w:t xml:space="preserve"> words</w:t>
      </w:r>
    </w:p>
    <w:p w:rsidR="00CB71E7" w:rsidRDefault="00CB71E7" w:rsidP="00B707EF">
      <w:pPr>
        <w:spacing w:after="0"/>
        <w:jc w:val="both"/>
        <w:rPr>
          <w:rFonts w:ascii="Courier New" w:hAnsi="Courier New" w:cs="Courier New"/>
        </w:rPr>
      </w:pPr>
    </w:p>
    <w:p w:rsidR="00BF0C6B" w:rsidRDefault="00BF0C6B" w:rsidP="00B707EF">
      <w:pPr>
        <w:spacing w:after="0"/>
        <w:ind w:firstLine="720"/>
        <w:jc w:val="both"/>
        <w:rPr>
          <w:rFonts w:ascii="Courier New" w:hAnsi="Courier New" w:cs="Courier New"/>
        </w:rPr>
      </w:pPr>
    </w:p>
    <w:p w:rsidR="00723277" w:rsidRPr="00B707EF" w:rsidRDefault="00B707EF" w:rsidP="00B707EF">
      <w:pPr>
        <w:spacing w:after="0"/>
        <w:ind w:firstLine="720"/>
        <w:jc w:val="both"/>
        <w:rPr>
          <w:rFonts w:ascii="Courier New" w:hAnsi="Courier New" w:cs="Courier New"/>
        </w:rPr>
      </w:pPr>
      <w:r>
        <w:rPr>
          <w:rFonts w:ascii="Courier New" w:hAnsi="Courier New" w:cs="Courier New"/>
        </w:rPr>
        <w:t>In</w:t>
      </w:r>
      <w:r w:rsidR="00BF0C6B">
        <w:rPr>
          <w:rFonts w:ascii="Courier New" w:hAnsi="Courier New" w:cs="Courier New"/>
        </w:rPr>
        <w:t xml:space="preserve"> </w:t>
      </w:r>
      <w:r>
        <w:rPr>
          <w:rFonts w:ascii="Courier New" w:hAnsi="Courier New" w:cs="Courier New"/>
          <w:u w:val="single"/>
        </w:rPr>
        <w:t>Food, Inc.</w:t>
      </w:r>
      <w:r w:rsidR="00BF0C6B">
        <w:rPr>
          <w:rFonts w:ascii="Courier New" w:hAnsi="Courier New" w:cs="Courier New"/>
        </w:rPr>
        <w:t>(released in 2008)</w:t>
      </w:r>
      <w:r>
        <w:rPr>
          <w:rFonts w:ascii="Courier New" w:hAnsi="Courier New" w:cs="Courier New"/>
        </w:rPr>
        <w:t>, the argument</w:t>
      </w:r>
      <w:r w:rsidR="00BF0C6B">
        <w:rPr>
          <w:rFonts w:ascii="Courier New" w:hAnsi="Courier New" w:cs="Courier New"/>
        </w:rPr>
        <w:t xml:space="preserve"> director</w:t>
      </w:r>
      <w:r>
        <w:rPr>
          <w:rFonts w:ascii="Courier New" w:hAnsi="Courier New" w:cs="Courier New"/>
        </w:rPr>
        <w:t xml:space="preserve"> Robert Kenner is facing his audience with is that the human population no longer knows what it is we are eating and the government, corporations, and people should take greater steps in regulating food, ensuring the health of that food, and letting all know what is in that food. </w:t>
      </w:r>
    </w:p>
    <w:p w:rsidR="00723277" w:rsidRDefault="00723277" w:rsidP="00B707EF">
      <w:pPr>
        <w:spacing w:after="0"/>
        <w:jc w:val="both"/>
        <w:rPr>
          <w:rFonts w:ascii="Courier New" w:hAnsi="Courier New" w:cs="Courier New"/>
        </w:rPr>
      </w:pPr>
    </w:p>
    <w:p w:rsidR="00723277" w:rsidRDefault="00B707EF" w:rsidP="00B707EF">
      <w:pPr>
        <w:spacing w:after="0"/>
        <w:ind w:firstLine="720"/>
        <w:jc w:val="both"/>
        <w:rPr>
          <w:rFonts w:ascii="Courier New" w:hAnsi="Courier New" w:cs="Courier New"/>
        </w:rPr>
      </w:pPr>
      <w:r>
        <w:rPr>
          <w:rFonts w:ascii="Courier New" w:hAnsi="Courier New" w:cs="Courier New"/>
        </w:rPr>
        <w:t xml:space="preserve">This film was very successful in making its arguments and sustaining them with both factual evidence, emotional tie-ins, and personal interviews with as many people directly involved and affected by the issue of our ever-convoluted food system as possible. Not only does this director bring a few scientists into the mix, like Larry Johnson (Center for Crops Utilization research, Iowa State University), talking about how much we can genetically engineer food down to the taste and appearance of a crop, but Kenner also interviews the farmers themselves, growing these crops and raising the meat we eat. He brought in Barbara </w:t>
      </w:r>
      <w:proofErr w:type="spellStart"/>
      <w:r>
        <w:rPr>
          <w:rFonts w:ascii="Courier New" w:hAnsi="Courier New" w:cs="Courier New"/>
        </w:rPr>
        <w:t>Kowacyk</w:t>
      </w:r>
      <w:proofErr w:type="spellEnd"/>
      <w:r>
        <w:rPr>
          <w:rFonts w:ascii="Courier New" w:hAnsi="Courier New" w:cs="Courier New"/>
        </w:rPr>
        <w:t>, a Food and Safety Advocate as well, who really draws in an emotional response, not only with her efforts but also with her story of Kevin, her six year-old son who’d passed away from eating e. coli-contaminated burgers. The home movie of Kevin as Barbara recounts exactly how tortured her son was before his death (constantly begging for water) completely breaks down the audience’s barriers. Who could imagine going through such an awful experience, and the mother! And this was because of our food? Th</w:t>
      </w:r>
      <w:r w:rsidR="00D1523D">
        <w:rPr>
          <w:rFonts w:ascii="Courier New" w:hAnsi="Courier New" w:cs="Courier New"/>
        </w:rPr>
        <w:t xml:space="preserve">e tale was followed up with this: In 1972, there were 50,000 safety inspections in the food industry; in 2006, there were 9,164. This made me, personally, angry. You’re telling me that with how the food industry has grown, with the expansion of giant food conglomerates, there’s even </w:t>
      </w:r>
      <w:r w:rsidR="00D1523D">
        <w:rPr>
          <w:rFonts w:ascii="Courier New" w:hAnsi="Courier New" w:cs="Courier New"/>
          <w:i/>
        </w:rPr>
        <w:t>less</w:t>
      </w:r>
      <w:r w:rsidR="00D1523D">
        <w:rPr>
          <w:rFonts w:ascii="Courier New" w:hAnsi="Courier New" w:cs="Courier New"/>
        </w:rPr>
        <w:t xml:space="preserve"> regulation? </w:t>
      </w:r>
      <w:proofErr w:type="gramStart"/>
      <w:r w:rsidR="00D1523D">
        <w:rPr>
          <w:rFonts w:ascii="Courier New" w:hAnsi="Courier New" w:cs="Courier New"/>
        </w:rPr>
        <w:t>Over 80% less, in fact.</w:t>
      </w:r>
      <w:proofErr w:type="gramEnd"/>
      <w:r w:rsidR="00D1523D">
        <w:rPr>
          <w:rFonts w:ascii="Courier New" w:hAnsi="Courier New" w:cs="Courier New"/>
        </w:rPr>
        <w:t xml:space="preserve"> </w:t>
      </w:r>
      <w:r w:rsidR="00D1523D">
        <w:rPr>
          <w:rFonts w:ascii="Courier New" w:hAnsi="Courier New" w:cs="Courier New"/>
          <w:i/>
        </w:rPr>
        <w:t>This</w:t>
      </w:r>
      <w:r w:rsidR="00D1523D">
        <w:rPr>
          <w:rFonts w:ascii="Courier New" w:hAnsi="Courier New" w:cs="Courier New"/>
        </w:rPr>
        <w:t xml:space="preserve"> was where I truly sat up. </w:t>
      </w:r>
    </w:p>
    <w:p w:rsidR="00D1523D" w:rsidRPr="00C256DE" w:rsidRDefault="00D1523D" w:rsidP="00B707EF">
      <w:pPr>
        <w:spacing w:after="0"/>
        <w:ind w:firstLine="720"/>
        <w:jc w:val="both"/>
        <w:rPr>
          <w:rFonts w:ascii="Courier New" w:hAnsi="Courier New" w:cs="Courier New"/>
        </w:rPr>
      </w:pPr>
      <w:r>
        <w:rPr>
          <w:rFonts w:ascii="Courier New" w:hAnsi="Courier New" w:cs="Courier New"/>
        </w:rPr>
        <w:t xml:space="preserve">Very, quickly, however, Kenner shifts the film to the workers of the industries, the farmers and factory hands. At this point, we expect most of them to be widely accepting of food industry practices nowadays, and some, like Vince Edwards (who harvests chickens for Tyson in </w:t>
      </w:r>
      <w:proofErr w:type="spellStart"/>
      <w:r>
        <w:rPr>
          <w:rFonts w:ascii="Courier New" w:hAnsi="Courier New" w:cs="Courier New"/>
        </w:rPr>
        <w:t>McClean</w:t>
      </w:r>
      <w:proofErr w:type="spellEnd"/>
      <w:r>
        <w:rPr>
          <w:rFonts w:ascii="Courier New" w:hAnsi="Courier New" w:cs="Courier New"/>
        </w:rPr>
        <w:t xml:space="preserve">, Kentucky) do seem that way. But just about all of the others: Carol Morison, Joel </w:t>
      </w:r>
      <w:proofErr w:type="spellStart"/>
      <w:r>
        <w:rPr>
          <w:rFonts w:ascii="Courier New" w:hAnsi="Courier New" w:cs="Courier New"/>
        </w:rPr>
        <w:t>Salatin</w:t>
      </w:r>
      <w:proofErr w:type="spellEnd"/>
      <w:r>
        <w:rPr>
          <w:rFonts w:ascii="Courier New" w:hAnsi="Courier New" w:cs="Courier New"/>
        </w:rPr>
        <w:t xml:space="preserve">, Gary </w:t>
      </w:r>
      <w:proofErr w:type="spellStart"/>
      <w:r>
        <w:rPr>
          <w:rFonts w:ascii="Courier New" w:hAnsi="Courier New" w:cs="Courier New"/>
        </w:rPr>
        <w:t>Hirshberg</w:t>
      </w:r>
      <w:proofErr w:type="spellEnd"/>
      <w:r>
        <w:rPr>
          <w:rFonts w:ascii="Courier New" w:hAnsi="Courier New" w:cs="Courier New"/>
        </w:rPr>
        <w:t xml:space="preserve">, </w:t>
      </w:r>
      <w:proofErr w:type="spellStart"/>
      <w:r>
        <w:rPr>
          <w:rFonts w:ascii="Courier New" w:hAnsi="Courier New" w:cs="Courier New"/>
        </w:rPr>
        <w:t>etc</w:t>
      </w:r>
      <w:proofErr w:type="spellEnd"/>
      <w:r>
        <w:rPr>
          <w:rFonts w:ascii="Courier New" w:hAnsi="Courier New" w:cs="Courier New"/>
        </w:rPr>
        <w:t xml:space="preserve">—are very dissatisfied with what has happened to our food industry, but they honestly have no choice. </w:t>
      </w:r>
      <w:proofErr w:type="spellStart"/>
      <w:r>
        <w:rPr>
          <w:rFonts w:ascii="Courier New" w:hAnsi="Courier New" w:cs="Courier New"/>
        </w:rPr>
        <w:t>Hirshberg</w:t>
      </w:r>
      <w:proofErr w:type="spellEnd"/>
      <w:r>
        <w:rPr>
          <w:rFonts w:ascii="Courier New" w:hAnsi="Courier New" w:cs="Courier New"/>
        </w:rPr>
        <w:t xml:space="preserve"> has shown tremendous success in his </w:t>
      </w:r>
      <w:proofErr w:type="spellStart"/>
      <w:r>
        <w:rPr>
          <w:rFonts w:ascii="Courier New" w:hAnsi="Courier New" w:cs="Courier New"/>
        </w:rPr>
        <w:t>Stonyfield</w:t>
      </w:r>
      <w:proofErr w:type="spellEnd"/>
      <w:r>
        <w:rPr>
          <w:rFonts w:ascii="Courier New" w:hAnsi="Courier New" w:cs="Courier New"/>
        </w:rPr>
        <w:t xml:space="preserve"> Farms organic product line. Others, like Carol Morison, have very little choice, as she’d been brought in by a Tyson contract, </w:t>
      </w:r>
      <w:r>
        <w:rPr>
          <w:rFonts w:ascii="Courier New" w:hAnsi="Courier New" w:cs="Courier New"/>
        </w:rPr>
        <w:lastRenderedPageBreak/>
        <w:t xml:space="preserve">and, as she put it, if you refused to </w:t>
      </w:r>
      <w:r w:rsidR="00C256DE">
        <w:rPr>
          <w:rFonts w:ascii="Courier New" w:hAnsi="Courier New" w:cs="Courier New"/>
        </w:rPr>
        <w:t xml:space="preserve">cooperate with company demands (as she had done with refusing to replace her open windowed chicken enclosures instead of changing to dark ventilation facilities), the company would sue. These farmers had borrowed money from the company to begin with, so they need to keep in favor of these companies, the farmers can’t afford to disobey. Thankfully, there are farmers, like Joel </w:t>
      </w:r>
      <w:proofErr w:type="spellStart"/>
      <w:r w:rsidR="00C256DE">
        <w:rPr>
          <w:rFonts w:ascii="Courier New" w:hAnsi="Courier New" w:cs="Courier New"/>
        </w:rPr>
        <w:t>Salatin</w:t>
      </w:r>
      <w:proofErr w:type="spellEnd"/>
      <w:r w:rsidR="00C256DE">
        <w:rPr>
          <w:rFonts w:ascii="Courier New" w:hAnsi="Courier New" w:cs="Courier New"/>
        </w:rPr>
        <w:t xml:space="preserve">, who have also encountered relative success in his natural grazing methods of his meat (they sustain themselves in the larger enclosures: the animals graze, fertilize, and maintain the grass). And his meat products have been found to be more sanitary (without the use of chlorine bleached into his products or any other chemical “sanitation” measurements), even though the FDA attempted to sue him for raising food in unsanitary conditions, in </w:t>
      </w:r>
      <w:r w:rsidR="00C256DE">
        <w:rPr>
          <w:rFonts w:ascii="Courier New" w:hAnsi="Courier New" w:cs="Courier New"/>
          <w:i/>
        </w:rPr>
        <w:t>natural</w:t>
      </w:r>
      <w:r w:rsidR="00C256DE">
        <w:rPr>
          <w:rFonts w:ascii="Courier New" w:hAnsi="Courier New" w:cs="Courier New"/>
        </w:rPr>
        <w:t xml:space="preserve"> conditions. </w:t>
      </w:r>
    </w:p>
    <w:p w:rsidR="00723277" w:rsidRDefault="00C256DE" w:rsidP="00B707EF">
      <w:pPr>
        <w:spacing w:after="0"/>
        <w:jc w:val="both"/>
        <w:rPr>
          <w:rFonts w:ascii="Courier New" w:hAnsi="Courier New" w:cs="Courier New"/>
        </w:rPr>
      </w:pPr>
      <w:r>
        <w:rPr>
          <w:rFonts w:ascii="Courier New" w:hAnsi="Courier New" w:cs="Courier New"/>
        </w:rPr>
        <w:tab/>
        <w:t xml:space="preserve">While here is where the audience could easily turn blame to the FDA at this point, you realize they are also rather limited, as seen with Diana </w:t>
      </w:r>
      <w:proofErr w:type="spellStart"/>
      <w:r>
        <w:rPr>
          <w:rFonts w:ascii="Courier New" w:hAnsi="Courier New" w:cs="Courier New"/>
        </w:rPr>
        <w:t>Dergette</w:t>
      </w:r>
      <w:proofErr w:type="spellEnd"/>
      <w:r>
        <w:rPr>
          <w:rFonts w:ascii="Courier New" w:hAnsi="Courier New" w:cs="Courier New"/>
        </w:rPr>
        <w:t xml:space="preserve"> (whom Barbara </w:t>
      </w:r>
      <w:proofErr w:type="spellStart"/>
      <w:r>
        <w:rPr>
          <w:rFonts w:ascii="Courier New" w:hAnsi="Courier New" w:cs="Courier New"/>
        </w:rPr>
        <w:t>Kowacyk</w:t>
      </w:r>
      <w:proofErr w:type="spellEnd"/>
      <w:r>
        <w:rPr>
          <w:rFonts w:ascii="Courier New" w:hAnsi="Courier New" w:cs="Courier New"/>
        </w:rPr>
        <w:t xml:space="preserve"> had organized to meet with upon entry into the film); she seemed genuinely grateful to </w:t>
      </w:r>
      <w:proofErr w:type="spellStart"/>
      <w:r>
        <w:rPr>
          <w:rFonts w:ascii="Courier New" w:hAnsi="Courier New" w:cs="Courier New"/>
        </w:rPr>
        <w:t>Kowacyk’s</w:t>
      </w:r>
      <w:proofErr w:type="spellEnd"/>
      <w:r>
        <w:rPr>
          <w:rFonts w:ascii="Courier New" w:hAnsi="Courier New" w:cs="Courier New"/>
        </w:rPr>
        <w:t xml:space="preserve"> cause in awarding more involvement in the food industry by the FDA since they have become so limited. </w:t>
      </w:r>
    </w:p>
    <w:p w:rsidR="00C256DE" w:rsidRDefault="00C256DE" w:rsidP="00B707EF">
      <w:pPr>
        <w:spacing w:after="0"/>
        <w:jc w:val="both"/>
        <w:rPr>
          <w:rFonts w:ascii="Courier New" w:hAnsi="Courier New" w:cs="Courier New"/>
        </w:rPr>
      </w:pPr>
      <w:r>
        <w:rPr>
          <w:rFonts w:ascii="Courier New" w:hAnsi="Courier New" w:cs="Courier New"/>
        </w:rPr>
        <w:tab/>
        <w:t>With this clever weaving of interviews (even from just normal people affected by the food industry, like Maria Gonzales, who can’t afford to eat healthy meals and has a husband with Type II diabetes), Kenner establishes his argument from all sides, with notifications of “</w:t>
      </w:r>
      <w:r w:rsidR="00220539">
        <w:rPr>
          <w:rFonts w:ascii="Courier New" w:hAnsi="Courier New" w:cs="Courier New"/>
        </w:rPr>
        <w:t xml:space="preserve">Monsanto declines being interviewed” and “Tyson declines to be interviewed” when opposing sides are not represented directly. </w:t>
      </w:r>
      <w:r w:rsidR="00991887">
        <w:rPr>
          <w:rFonts w:ascii="Courier New" w:hAnsi="Courier New" w:cs="Courier New"/>
        </w:rPr>
        <w:t xml:space="preserve">He is fair in his argument from all parties, but the argument is still being sustained on his side, making the point that everybody needs to take part to demand to know what’s in their food. </w:t>
      </w:r>
    </w:p>
    <w:p w:rsidR="00C256DE" w:rsidRDefault="00C256DE" w:rsidP="00B707EF">
      <w:pPr>
        <w:spacing w:after="0"/>
        <w:jc w:val="both"/>
        <w:rPr>
          <w:rFonts w:ascii="Courier New" w:hAnsi="Courier New" w:cs="Courier New"/>
        </w:rPr>
      </w:pPr>
    </w:p>
    <w:p w:rsidR="00991887" w:rsidRDefault="00991887" w:rsidP="00B707EF">
      <w:pPr>
        <w:spacing w:after="0"/>
        <w:jc w:val="both"/>
        <w:rPr>
          <w:rFonts w:ascii="Courier New" w:hAnsi="Courier New" w:cs="Courier New"/>
        </w:rPr>
      </w:pPr>
    </w:p>
    <w:p w:rsidR="00723277" w:rsidRDefault="00991887" w:rsidP="00B707EF">
      <w:pPr>
        <w:spacing w:after="0"/>
        <w:jc w:val="both"/>
        <w:rPr>
          <w:rFonts w:ascii="Courier New" w:hAnsi="Courier New" w:cs="Courier New"/>
        </w:rPr>
      </w:pPr>
      <w:r>
        <w:rPr>
          <w:rFonts w:ascii="Courier New" w:hAnsi="Courier New" w:cs="Courier New"/>
        </w:rPr>
        <w:tab/>
        <w:t xml:space="preserve">This film really pinpoints the source of the issue as political and legal, but the issue itself regards the problems of all corners of society: information (or lack thereof), technological, legal, political, cultural, economic, and ecological. The central issue is that everyone is misinformed about what their food really is. This is because the corporations monopolizing the mean and grain and plant industries are tied into politics (i.e. many Monsanto relations went on to work as higher ups in the government: Michael Taylor becomes the FDA representative who decided to no put labels on GE foods, when he had been the Monsanto </w:t>
      </w:r>
      <w:r w:rsidR="00CF3932">
        <w:rPr>
          <w:rFonts w:ascii="Courier New" w:hAnsi="Courier New" w:cs="Courier New"/>
        </w:rPr>
        <w:t xml:space="preserve">rep. who’d helped with Monsanto’s marketing plan on labeling said foods, and the Bush and Clinton administrations that were tied into the Monsanto Corporation came into power in the executive branch). Laws now give far too much leeway in the regulation process of foods, gives far too much power to food corporations over </w:t>
      </w:r>
      <w:r w:rsidR="00CF3932">
        <w:rPr>
          <w:rFonts w:ascii="Courier New" w:hAnsi="Courier New" w:cs="Courier New"/>
        </w:rPr>
        <w:lastRenderedPageBreak/>
        <w:t>its employees, leaves the higher ups in a state of invincibility as the lower employees are targeted for any negative positions taken against the corporations (as with the illegal Mexican employees employed in Tar Heel, North Carolina, who’re either deported or arrested when it’s revealed that illegals are working at those factories). Laws need to be changed to regulate food and bring these companies back in line with the rest of America; they should not get special priority over all other Americans. Unfortunately, it is the growing technology that has allowed for such rapid growth in the food corporations: GM crops, industrialized factories, etc. So even that is to blame, and become the public is misinformed, we go on culturally and behaviorally choosing to eat non-organic food products and fast food. Even we are to blame, though there is something to be said of our ignorance, or rather naivety. We believe our government will protect us as they promised, that our food will be healthy for us because why wouldn’t it? That’s simply not the case, so now our health is rapidly declining (as seen with the following numbers: One in three children born after the year 2000 are expected</w:t>
      </w:r>
      <w:r w:rsidR="0073798B">
        <w:rPr>
          <w:rFonts w:ascii="Courier New" w:hAnsi="Courier New" w:cs="Courier New"/>
        </w:rPr>
        <w:t xml:space="preserve"> to have early-onset diabetes), as is our planet. By no means is the food industry planet friendly, not even in the most organic companies (carbon shipping costs alone for transporting those products to stores is heavy). Here in lies the problem, but it can potentially be minimized and, hopefully, one day fixed through laws and government regulation, spurred on by popular demand of such laws. </w:t>
      </w:r>
    </w:p>
    <w:p w:rsidR="00723277" w:rsidRDefault="00723277" w:rsidP="00B707EF">
      <w:pPr>
        <w:spacing w:after="0"/>
        <w:jc w:val="both"/>
        <w:rPr>
          <w:rFonts w:ascii="Courier New" w:hAnsi="Courier New" w:cs="Courier New"/>
        </w:rPr>
      </w:pPr>
    </w:p>
    <w:p w:rsidR="0044706F" w:rsidRDefault="0044706F" w:rsidP="00B707EF">
      <w:pPr>
        <w:spacing w:after="0"/>
        <w:jc w:val="both"/>
        <w:rPr>
          <w:rFonts w:ascii="Courier New" w:hAnsi="Courier New" w:cs="Courier New"/>
        </w:rPr>
      </w:pPr>
    </w:p>
    <w:p w:rsidR="0044706F" w:rsidRDefault="0044706F" w:rsidP="00B707EF">
      <w:pPr>
        <w:spacing w:after="0"/>
        <w:jc w:val="both"/>
        <w:rPr>
          <w:rFonts w:ascii="Courier New" w:hAnsi="Courier New" w:cs="Courier New"/>
        </w:rPr>
      </w:pPr>
      <w:r>
        <w:rPr>
          <w:rFonts w:ascii="Courier New" w:hAnsi="Courier New" w:cs="Courier New"/>
        </w:rPr>
        <w:tab/>
        <w:t xml:space="preserve">As I said earlier, there were many things about this film most compelling, particularly in the well-rounded choice of interviewees as well as the textual/factual tie-ins between. The most compelling, for me, especially was the story behind Kevin’s Law. That kind of thing shouldn’t happen; we shouldn’t have to worry about it, and (at the least) we shouldn’t have to worry about it happening hundreds of times over to all sorts of people everywhere every year. How could people be so morally corrupt that they would continue polluting our food supply knowing the destruction they’re causing? Another argument I found compelling was of the farmers like David and Moe Parr (who is not really a farmer, but he cleans seeds and lives in a similar fashion to iconic farmers). These people have tried to fight large corporations like Monsanto but have been forced to settle in those situations simply because they can’t afford the legal fees of attaining justice. Like </w:t>
      </w:r>
      <w:r w:rsidR="00F632AD">
        <w:rPr>
          <w:rFonts w:ascii="Courier New" w:hAnsi="Courier New" w:cs="Courier New"/>
        </w:rPr>
        <w:t xml:space="preserve">David said, justice seems to be ruled in favor of whoever has the most money and pull in society. </w:t>
      </w:r>
      <w:r w:rsidR="00482A19">
        <w:rPr>
          <w:rFonts w:ascii="Courier New" w:hAnsi="Courier New" w:cs="Courier New"/>
        </w:rPr>
        <w:t xml:space="preserve">Beyond that, I appreciated the testimony of Joel </w:t>
      </w:r>
      <w:proofErr w:type="spellStart"/>
      <w:r w:rsidR="00482A19">
        <w:rPr>
          <w:rFonts w:ascii="Courier New" w:hAnsi="Courier New" w:cs="Courier New"/>
        </w:rPr>
        <w:t>Salatin</w:t>
      </w:r>
      <w:proofErr w:type="spellEnd"/>
      <w:r w:rsidR="00482A19">
        <w:rPr>
          <w:rFonts w:ascii="Courier New" w:hAnsi="Courier New" w:cs="Courier New"/>
        </w:rPr>
        <w:t xml:space="preserve">, since he not only provided a solution but also demonstrated the success of that solution. If the all farms were </w:t>
      </w:r>
      <w:r w:rsidR="00482A19">
        <w:rPr>
          <w:rFonts w:ascii="Courier New" w:hAnsi="Courier New" w:cs="Courier New"/>
        </w:rPr>
        <w:lastRenderedPageBreak/>
        <w:t xml:space="preserve">again reverted to natural grazing state on a large scale, then the success of such a mission would be exceedingly great in nature. </w:t>
      </w:r>
    </w:p>
    <w:p w:rsidR="00723277" w:rsidRDefault="00723277" w:rsidP="00B707EF">
      <w:pPr>
        <w:spacing w:after="0"/>
        <w:jc w:val="both"/>
        <w:rPr>
          <w:rFonts w:ascii="Courier New" w:hAnsi="Courier New" w:cs="Courier New"/>
        </w:rPr>
      </w:pPr>
    </w:p>
    <w:p w:rsidR="00723277" w:rsidRDefault="00723277" w:rsidP="00B707EF">
      <w:pPr>
        <w:spacing w:after="0"/>
        <w:jc w:val="both"/>
        <w:rPr>
          <w:rFonts w:ascii="Courier New" w:hAnsi="Courier New" w:cs="Courier New"/>
        </w:rPr>
      </w:pPr>
      <w:r>
        <w:rPr>
          <w:rFonts w:ascii="Courier New" w:hAnsi="Courier New" w:cs="Courier New"/>
        </w:rPr>
        <w:t>What parts of the film were you not compelled or convinced by?</w:t>
      </w:r>
    </w:p>
    <w:p w:rsidR="00723277" w:rsidRDefault="000A34C9" w:rsidP="00B707EF">
      <w:pPr>
        <w:spacing w:after="0"/>
        <w:jc w:val="both"/>
        <w:rPr>
          <w:rFonts w:ascii="Courier New" w:hAnsi="Courier New" w:cs="Courier New"/>
        </w:rPr>
      </w:pPr>
      <w:r>
        <w:rPr>
          <w:rFonts w:ascii="Courier New" w:hAnsi="Courier New" w:cs="Courier New"/>
        </w:rPr>
        <w:tab/>
        <w:t xml:space="preserve">This film I’ve been convinced more by than any other sustainability-related documentary so far. If there was one thing they could’ve added more of, however, it would have been a more in-depth interviews with more varied scientists involved in this issue who would know exactly how all of our food was changing and how this was specifically changing humans who it eat. Although, this documentary seemed more focused on the politics and bureaucracy of the issue rather than the actual science of it, since there have been so many documentaries detailing the downsides of growth hormones and grain fed cattle vs. grass fed cattle. Therefore, I do not believe leaving more scientific accounts out was detrimental to this film. </w:t>
      </w:r>
    </w:p>
    <w:p w:rsidR="00BF0C6B" w:rsidRDefault="00BF0C6B" w:rsidP="00B707EF">
      <w:pPr>
        <w:spacing w:after="0"/>
        <w:jc w:val="both"/>
        <w:rPr>
          <w:rFonts w:ascii="Courier New" w:hAnsi="Courier New" w:cs="Courier New"/>
        </w:rPr>
      </w:pPr>
    </w:p>
    <w:p w:rsidR="00BF0C6B" w:rsidRDefault="00BF0C6B" w:rsidP="00B707EF">
      <w:pPr>
        <w:spacing w:after="0"/>
        <w:jc w:val="both"/>
        <w:rPr>
          <w:rFonts w:ascii="Courier New" w:hAnsi="Courier New" w:cs="Courier New"/>
        </w:rPr>
      </w:pPr>
    </w:p>
    <w:p w:rsidR="000A34C9" w:rsidRPr="00DD69BF" w:rsidRDefault="000A34C9" w:rsidP="00B707EF">
      <w:pPr>
        <w:spacing w:after="0"/>
        <w:jc w:val="both"/>
        <w:rPr>
          <w:rFonts w:ascii="Courier New" w:eastAsia="SimSun" w:hAnsi="Courier New" w:cs="Courier New"/>
          <w:lang w:eastAsia="zh-CN"/>
        </w:rPr>
      </w:pPr>
      <w:r>
        <w:rPr>
          <w:rFonts w:ascii="Courier New" w:hAnsi="Courier New" w:cs="Courier New"/>
        </w:rPr>
        <w:tab/>
        <w:t xml:space="preserve">This film best addresses </w:t>
      </w:r>
      <w:r w:rsidR="003A4DF2">
        <w:rPr>
          <w:rFonts w:ascii="Courier New" w:hAnsi="Courier New" w:cs="Courier New"/>
        </w:rPr>
        <w:t>all Americans</w:t>
      </w:r>
      <w:r>
        <w:rPr>
          <w:rFonts w:ascii="Courier New" w:hAnsi="Courier New" w:cs="Courier New"/>
        </w:rPr>
        <w:t xml:space="preserve">, I believe. It’s not tailored with a great amount of scientific jargon; in fact, because most of the interviews were with the lower-middle class range of people, the accounts given on the issue were very easy to follow. Also, Kenner effectively broke the movie up into sections: Beef, Corn, Grass, </w:t>
      </w:r>
      <w:proofErr w:type="gramStart"/>
      <w:r>
        <w:rPr>
          <w:rFonts w:ascii="Courier New" w:hAnsi="Courier New" w:cs="Courier New"/>
        </w:rPr>
        <w:t>From</w:t>
      </w:r>
      <w:proofErr w:type="gramEnd"/>
      <w:r>
        <w:rPr>
          <w:rFonts w:ascii="Courier New" w:hAnsi="Courier New" w:cs="Courier New"/>
        </w:rPr>
        <w:t xml:space="preserve"> Seed to Stores, The Veil, Hidden </w:t>
      </w:r>
      <w:r w:rsidR="00A254AD">
        <w:rPr>
          <w:rFonts w:ascii="Courier New" w:hAnsi="Courier New" w:cs="Courier New"/>
        </w:rPr>
        <w:t>Costs etc</w:t>
      </w:r>
      <w:r w:rsidR="00DD69BF">
        <w:rPr>
          <w:rFonts w:ascii="Courier New" w:hAnsi="Courier New" w:cs="Courier New"/>
        </w:rPr>
        <w:t>.</w:t>
      </w:r>
      <w:r w:rsidR="00A254AD">
        <w:rPr>
          <w:rFonts w:ascii="Courier New" w:hAnsi="Courier New" w:cs="Courier New"/>
        </w:rPr>
        <w:t xml:space="preserve">, which is very easy to process. Lists are generally fairly easy to remember, </w:t>
      </w:r>
      <w:r w:rsidR="00DD69BF">
        <w:rPr>
          <w:rFonts w:ascii="Courier New" w:hAnsi="Courier New" w:cs="Courier New"/>
        </w:rPr>
        <w:t>more so</w:t>
      </w:r>
      <w:r w:rsidR="00A254AD">
        <w:rPr>
          <w:rFonts w:ascii="Courier New" w:hAnsi="Courier New" w:cs="Courier New"/>
        </w:rPr>
        <w:t xml:space="preserve"> than trying to remember the bulk of a film undivided. </w:t>
      </w:r>
      <w:r w:rsidR="00DD69BF">
        <w:rPr>
          <w:rFonts w:ascii="Courier New" w:hAnsi="Courier New" w:cs="Courier New"/>
        </w:rPr>
        <w:t xml:space="preserve">Kenner specifically calls out to his audience, telling them (through the various interviews and text) that </w:t>
      </w:r>
      <w:r w:rsidR="00DD69BF">
        <w:rPr>
          <w:rFonts w:ascii="Courier New" w:hAnsi="Courier New" w:cs="Courier New"/>
          <w:i/>
        </w:rPr>
        <w:t>they</w:t>
      </w:r>
      <w:r w:rsidR="00DD69BF">
        <w:rPr>
          <w:rFonts w:ascii="Courier New" w:hAnsi="Courier New" w:cs="Courier New"/>
        </w:rPr>
        <w:t xml:space="preserve"> can help. Just do these simple things and we will make a difference: Read Labels, Vote for laws of regulation like Kevin’s Law, </w:t>
      </w:r>
      <w:proofErr w:type="spellStart"/>
      <w:r w:rsidR="00DD69BF">
        <w:rPr>
          <w:rFonts w:ascii="Courier New" w:hAnsi="Courier New" w:cs="Courier New"/>
        </w:rPr>
        <w:t>etc</w:t>
      </w:r>
      <w:proofErr w:type="spellEnd"/>
      <w:r w:rsidR="00DD69BF">
        <w:rPr>
          <w:rFonts w:ascii="Courier New" w:hAnsi="Courier New" w:cs="Courier New"/>
        </w:rPr>
        <w:t xml:space="preserve">, and he keeps the story </w:t>
      </w:r>
      <w:proofErr w:type="gramStart"/>
      <w:r w:rsidR="00DD69BF">
        <w:rPr>
          <w:rFonts w:ascii="Courier New" w:hAnsi="Courier New" w:cs="Courier New"/>
        </w:rPr>
        <w:t>personal.</w:t>
      </w:r>
      <w:proofErr w:type="gramEnd"/>
      <w:r w:rsidR="00DD69BF">
        <w:rPr>
          <w:rFonts w:ascii="Courier New" w:hAnsi="Courier New" w:cs="Courier New"/>
        </w:rPr>
        <w:t xml:space="preserve"> These are real people involved telling us </w:t>
      </w:r>
      <w:r w:rsidR="00DD69BF">
        <w:rPr>
          <w:rFonts w:ascii="Courier New" w:hAnsi="Courier New" w:cs="Courier New"/>
          <w:i/>
        </w:rPr>
        <w:t>their</w:t>
      </w:r>
      <w:r w:rsidR="00DD69BF">
        <w:rPr>
          <w:rFonts w:ascii="Courier New" w:eastAsia="SimSun" w:hAnsi="Courier New" w:cs="Courier New" w:hint="eastAsia"/>
          <w:lang w:eastAsia="zh-CN"/>
        </w:rPr>
        <w:t xml:space="preserve"> stories. They may not be scientists, but they know far more than anyone else about what goes on in the mills. They live </w:t>
      </w:r>
      <w:r w:rsidR="00DD69BF">
        <w:rPr>
          <w:rFonts w:ascii="Courier New" w:eastAsia="SimSun" w:hAnsi="Courier New" w:cs="Courier New"/>
          <w:lang w:eastAsia="zh-CN"/>
        </w:rPr>
        <w:t>their</w:t>
      </w:r>
      <w:r w:rsidR="00DD69BF">
        <w:rPr>
          <w:rFonts w:ascii="Courier New" w:eastAsia="SimSun" w:hAnsi="Courier New" w:cs="Courier New" w:hint="eastAsia"/>
          <w:lang w:eastAsia="zh-CN"/>
        </w:rPr>
        <w:t xml:space="preserve"> lives in these industries, and they need our help, too, which calls out to our basic want of helping others, our sense of community. So I believe, very much so, that this film is tailored to a wide audience. </w:t>
      </w:r>
    </w:p>
    <w:p w:rsidR="000A34C9" w:rsidRDefault="000A34C9" w:rsidP="00B707EF">
      <w:pPr>
        <w:spacing w:after="0"/>
        <w:jc w:val="both"/>
        <w:rPr>
          <w:rFonts w:ascii="Courier New" w:hAnsi="Courier New" w:cs="Courier New"/>
        </w:rPr>
      </w:pPr>
    </w:p>
    <w:p w:rsidR="00723277" w:rsidRDefault="00723277" w:rsidP="00B707EF">
      <w:pPr>
        <w:spacing w:after="0"/>
        <w:jc w:val="both"/>
        <w:rPr>
          <w:rFonts w:ascii="Courier New" w:hAnsi="Courier New" w:cs="Courier New"/>
        </w:rPr>
      </w:pPr>
    </w:p>
    <w:p w:rsidR="003D24FF" w:rsidRPr="003D24FF" w:rsidRDefault="003D24FF" w:rsidP="00B707EF">
      <w:pPr>
        <w:spacing w:after="0"/>
        <w:jc w:val="both"/>
        <w:rPr>
          <w:rFonts w:ascii="Courier New" w:eastAsia="SimSun" w:hAnsi="Courier New" w:cs="Courier New"/>
          <w:lang w:eastAsia="zh-CN"/>
        </w:rPr>
      </w:pPr>
      <w:r>
        <w:rPr>
          <w:rFonts w:ascii="Courier New" w:eastAsia="SimSun" w:hAnsi="Courier New" w:cs="Courier New" w:hint="eastAsia"/>
          <w:lang w:eastAsia="zh-CN"/>
        </w:rPr>
        <w:tab/>
        <w:t>If one wanted to focus more on the environmental value of this food issue rather than the health effects directly on the people, Kenner could have input more about the carbon footprint caused by the food industry. The meat industry alone accounts for at least 18% of all greenhouse gas emissions, not counting transportation and cost of feed. This wasn</w:t>
      </w:r>
      <w:r>
        <w:rPr>
          <w:rFonts w:ascii="Courier New" w:eastAsia="SimSun" w:hAnsi="Courier New" w:cs="Courier New"/>
          <w:lang w:eastAsia="zh-CN"/>
        </w:rPr>
        <w:t>’</w:t>
      </w:r>
      <w:r>
        <w:rPr>
          <w:rFonts w:ascii="Courier New" w:eastAsia="SimSun" w:hAnsi="Courier New" w:cs="Courier New" w:hint="eastAsia"/>
          <w:lang w:eastAsia="zh-CN"/>
        </w:rPr>
        <w:t xml:space="preserve">t the main focus of the film, but this information could have helped if Kenner was aiming to raise the environmental concerns involved in this industry. What was mentioned (by one of the </w:t>
      </w:r>
      <w:r>
        <w:rPr>
          <w:rFonts w:ascii="Courier New" w:eastAsia="SimSun" w:hAnsi="Courier New" w:cs="Courier New" w:hint="eastAsia"/>
          <w:lang w:eastAsia="zh-CN"/>
        </w:rPr>
        <w:lastRenderedPageBreak/>
        <w:t>farmers, no less) was how many gallons of gas (in the ten thousands) used every year just to raise the cattle or harvest the grains and whatnot they have. Beyond this, anything more to contribute would</w:t>
      </w:r>
      <w:r>
        <w:rPr>
          <w:rFonts w:ascii="Courier New" w:eastAsia="SimSun" w:hAnsi="Courier New" w:cs="Courier New"/>
          <w:lang w:eastAsia="zh-CN"/>
        </w:rPr>
        <w:t>’</w:t>
      </w:r>
      <w:r>
        <w:rPr>
          <w:rFonts w:ascii="Courier New" w:eastAsia="SimSun" w:hAnsi="Courier New" w:cs="Courier New" w:hint="eastAsia"/>
          <w:lang w:eastAsia="zh-CN"/>
        </w:rPr>
        <w:t>ve been beneficial. As it is, it</w:t>
      </w:r>
      <w:r>
        <w:rPr>
          <w:rFonts w:ascii="Courier New" w:eastAsia="SimSun" w:hAnsi="Courier New" w:cs="Courier New"/>
          <w:lang w:eastAsia="zh-CN"/>
        </w:rPr>
        <w:t>’</w:t>
      </w:r>
      <w:r>
        <w:rPr>
          <w:rFonts w:ascii="Courier New" w:eastAsia="SimSun" w:hAnsi="Courier New" w:cs="Courier New" w:hint="eastAsia"/>
          <w:lang w:eastAsia="zh-CN"/>
        </w:rPr>
        <w:t xml:space="preserve">s no stretch of the imagination, especially with all of the screen shots of the factories pumping out cloud upon cloud of grey fumes out </w:t>
      </w:r>
      <w:r>
        <w:rPr>
          <w:rFonts w:ascii="Courier New" w:eastAsia="SimSun" w:hAnsi="Courier New" w:cs="Courier New"/>
          <w:lang w:eastAsia="zh-CN"/>
        </w:rPr>
        <w:t>their</w:t>
      </w:r>
      <w:r>
        <w:rPr>
          <w:rFonts w:ascii="Courier New" w:eastAsia="SimSun" w:hAnsi="Courier New" w:cs="Courier New" w:hint="eastAsia"/>
          <w:lang w:eastAsia="zh-CN"/>
        </w:rPr>
        <w:t xml:space="preserve"> tops, that this industry is also detrimental to the planet, not just the humans eating the food. </w:t>
      </w:r>
    </w:p>
    <w:p w:rsidR="00723277" w:rsidRDefault="00723277" w:rsidP="00B707EF">
      <w:pPr>
        <w:spacing w:after="0"/>
        <w:jc w:val="both"/>
        <w:rPr>
          <w:rFonts w:ascii="Courier New" w:hAnsi="Courier New" w:cs="Courier New"/>
        </w:rPr>
      </w:pPr>
    </w:p>
    <w:p w:rsidR="00BF0C6B" w:rsidRDefault="00BF0C6B" w:rsidP="00B707EF">
      <w:pPr>
        <w:spacing w:after="0"/>
        <w:jc w:val="both"/>
        <w:rPr>
          <w:rFonts w:ascii="Courier New" w:eastAsia="SimSun" w:hAnsi="Courier New" w:cs="Courier New"/>
          <w:lang w:eastAsia="zh-CN"/>
        </w:rPr>
      </w:pPr>
    </w:p>
    <w:p w:rsidR="00424FC6" w:rsidRPr="00424FC6" w:rsidRDefault="00424FC6" w:rsidP="00B707EF">
      <w:pPr>
        <w:spacing w:after="0"/>
        <w:jc w:val="both"/>
        <w:rPr>
          <w:rFonts w:ascii="Courier New" w:eastAsia="SimSun" w:hAnsi="Courier New" w:cs="Courier New"/>
          <w:lang w:eastAsia="zh-CN"/>
        </w:rPr>
      </w:pPr>
      <w:r>
        <w:rPr>
          <w:rFonts w:ascii="Courier New" w:eastAsia="SimSun" w:hAnsi="Courier New" w:cs="Courier New" w:hint="eastAsia"/>
          <w:lang w:eastAsia="zh-CN"/>
        </w:rPr>
        <w:tab/>
        <w:t xml:space="preserve">At the end of the movie, </w:t>
      </w:r>
      <w:r>
        <w:rPr>
          <w:rFonts w:ascii="Courier New" w:eastAsia="SimSun" w:hAnsi="Courier New" w:cs="Courier New" w:hint="eastAsia"/>
          <w:u w:val="single"/>
          <w:lang w:eastAsia="zh-CN"/>
        </w:rPr>
        <w:t>Food, Inc.</w:t>
      </w:r>
      <w:r>
        <w:rPr>
          <w:rFonts w:ascii="Courier New" w:eastAsia="SimSun" w:hAnsi="Courier New" w:cs="Courier New" w:hint="eastAsia"/>
          <w:lang w:eastAsia="zh-CN"/>
        </w:rPr>
        <w:t xml:space="preserve"> closed with a list of ways we could help solve this issue of eating toxic food and misinformation. This list was: Buy from companies that treat workers, animals, and the environment with respect; When you go to the store, buy seasonal foods, organic goods, know what you</w:t>
      </w:r>
      <w:r>
        <w:rPr>
          <w:rFonts w:ascii="Courier New" w:eastAsia="SimSun" w:hAnsi="Courier New" w:cs="Courier New"/>
          <w:lang w:eastAsia="zh-CN"/>
        </w:rPr>
        <w:t>’</w:t>
      </w:r>
      <w:r>
        <w:rPr>
          <w:rFonts w:ascii="Courier New" w:eastAsia="SimSun" w:hAnsi="Courier New" w:cs="Courier New" w:hint="eastAsia"/>
          <w:lang w:eastAsia="zh-CN"/>
        </w:rPr>
        <w:t xml:space="preserve">re eating, </w:t>
      </w:r>
      <w:r>
        <w:rPr>
          <w:rFonts w:ascii="Courier New" w:eastAsia="SimSun" w:hAnsi="Courier New" w:cs="Courier New" w:hint="eastAsia"/>
          <w:b/>
          <w:lang w:eastAsia="zh-CN"/>
        </w:rPr>
        <w:t>read labels</w:t>
      </w:r>
      <w:r>
        <w:rPr>
          <w:rFonts w:ascii="Courier New" w:eastAsia="SimSun" w:hAnsi="Courier New" w:cs="Courier New" w:hint="eastAsia"/>
          <w:lang w:eastAsia="zh-CN"/>
        </w:rPr>
        <w:t>; Buy foods grown locally, buy from farmers markets, plant your own fruit/vegetable gardens; Cook meals and eat them together with your family; Ask schools to provide healthy meals; Tell Congress to ensure food safety regulation (Kevin</w:t>
      </w:r>
      <w:r>
        <w:rPr>
          <w:rFonts w:ascii="Courier New" w:eastAsia="SimSun" w:hAnsi="Courier New" w:cs="Courier New"/>
          <w:lang w:eastAsia="zh-CN"/>
        </w:rPr>
        <w:t>’</w:t>
      </w:r>
      <w:r>
        <w:rPr>
          <w:rFonts w:ascii="Courier New" w:eastAsia="SimSun" w:hAnsi="Courier New" w:cs="Courier New" w:hint="eastAsia"/>
          <w:lang w:eastAsia="zh-CN"/>
        </w:rPr>
        <w:t>s Law); And when you say Grace at night, say if for the health of you and the planet. I believe all of these methods are exceptional methods to get the average person involved and to make a difference on our level, something accomplishable. However, it</w:t>
      </w:r>
      <w:r>
        <w:rPr>
          <w:rFonts w:ascii="Courier New" w:eastAsia="SimSun" w:hAnsi="Courier New" w:cs="Courier New"/>
          <w:lang w:eastAsia="zh-CN"/>
        </w:rPr>
        <w:t>’</w:t>
      </w:r>
      <w:r>
        <w:rPr>
          <w:rFonts w:ascii="Courier New" w:eastAsia="SimSun" w:hAnsi="Courier New" w:cs="Courier New" w:hint="eastAsia"/>
          <w:lang w:eastAsia="zh-CN"/>
        </w:rPr>
        <w:t>s up to getting the government to regulate these huge corporations that</w:t>
      </w:r>
      <w:r>
        <w:rPr>
          <w:rFonts w:ascii="Courier New" w:eastAsia="SimSun" w:hAnsi="Courier New" w:cs="Courier New"/>
          <w:lang w:eastAsia="zh-CN"/>
        </w:rPr>
        <w:t>’</w:t>
      </w:r>
      <w:r>
        <w:rPr>
          <w:rFonts w:ascii="Courier New" w:eastAsia="SimSun" w:hAnsi="Courier New" w:cs="Courier New" w:hint="eastAsia"/>
          <w:lang w:eastAsia="zh-CN"/>
        </w:rPr>
        <w:t xml:space="preserve">s going to make all the difference in this battle. If the corporations continue to control everything, those who actually provide our food (the farmers and harvesters) will be able to do nothing. The government, especially, had to purge some of its </w:t>
      </w:r>
      <w:r>
        <w:rPr>
          <w:rFonts w:ascii="Courier New" w:eastAsia="SimSun" w:hAnsi="Courier New" w:cs="Courier New"/>
          <w:lang w:eastAsia="zh-CN"/>
        </w:rPr>
        <w:t>corruption</w:t>
      </w:r>
      <w:r>
        <w:rPr>
          <w:rFonts w:ascii="Courier New" w:eastAsia="SimSun" w:hAnsi="Courier New" w:cs="Courier New" w:hint="eastAsia"/>
          <w:lang w:eastAsia="zh-CN"/>
        </w:rPr>
        <w:t xml:space="preserve"> and treat everyone equally for the greater good of the people, as promised. It would have to start with the people, as always, but making such a great change in government may not come until the next generation of politicians enters </w:t>
      </w:r>
      <w:r>
        <w:rPr>
          <w:rFonts w:ascii="Courier New" w:eastAsia="SimSun" w:hAnsi="Courier New" w:cs="Courier New"/>
          <w:lang w:eastAsia="zh-CN"/>
        </w:rPr>
        <w:t>office</w:t>
      </w:r>
      <w:r>
        <w:rPr>
          <w:rFonts w:ascii="Courier New" w:eastAsia="SimSun" w:hAnsi="Courier New" w:cs="Courier New" w:hint="eastAsia"/>
          <w:lang w:eastAsia="zh-CN"/>
        </w:rPr>
        <w:t>. For now, sticking with Kenner</w:t>
      </w:r>
      <w:r>
        <w:rPr>
          <w:rFonts w:ascii="Courier New" w:eastAsia="SimSun" w:hAnsi="Courier New" w:cs="Courier New"/>
          <w:lang w:eastAsia="zh-CN"/>
        </w:rPr>
        <w:t>’</w:t>
      </w:r>
      <w:r>
        <w:rPr>
          <w:rFonts w:ascii="Courier New" w:eastAsia="SimSun" w:hAnsi="Courier New" w:cs="Courier New" w:hint="eastAsia"/>
          <w:lang w:eastAsia="zh-CN"/>
        </w:rPr>
        <w:t xml:space="preserve">s plans is a brilliant idea. People need to pressure </w:t>
      </w:r>
      <w:r>
        <w:rPr>
          <w:rFonts w:ascii="Courier New" w:eastAsia="SimSun" w:hAnsi="Courier New" w:cs="Courier New"/>
          <w:lang w:eastAsia="zh-CN"/>
        </w:rPr>
        <w:t>their</w:t>
      </w:r>
      <w:r>
        <w:rPr>
          <w:rFonts w:ascii="Courier New" w:eastAsia="SimSun" w:hAnsi="Courier New" w:cs="Courier New" w:hint="eastAsia"/>
          <w:lang w:eastAsia="zh-CN"/>
        </w:rPr>
        <w:t xml:space="preserve"> governments to really crack down and hopefully return some of the ingenuity to the farming business </w:t>
      </w:r>
      <w:r>
        <w:rPr>
          <w:rFonts w:ascii="Courier New" w:eastAsia="SimSun" w:hAnsi="Courier New" w:cs="Courier New"/>
          <w:lang w:eastAsia="zh-CN"/>
        </w:rPr>
        <w:t>again</w:t>
      </w:r>
      <w:r>
        <w:rPr>
          <w:rFonts w:ascii="Courier New" w:eastAsia="SimSun" w:hAnsi="Courier New" w:cs="Courier New" w:hint="eastAsia"/>
          <w:lang w:eastAsia="zh-CN"/>
        </w:rPr>
        <w:t xml:space="preserve">. Also, the farmers themselves will have to do all they can to return to a healthy mode of farming (as will Joel </w:t>
      </w:r>
      <w:proofErr w:type="spellStart"/>
      <w:r>
        <w:rPr>
          <w:rFonts w:ascii="Courier New" w:eastAsia="SimSun" w:hAnsi="Courier New" w:cs="Courier New" w:hint="eastAsia"/>
          <w:lang w:eastAsia="zh-CN"/>
        </w:rPr>
        <w:t>Salatin</w:t>
      </w:r>
      <w:proofErr w:type="spellEnd"/>
      <w:r>
        <w:rPr>
          <w:rFonts w:ascii="Courier New" w:eastAsia="SimSun" w:hAnsi="Courier New" w:cs="Courier New" w:hint="eastAsia"/>
          <w:lang w:eastAsia="zh-CN"/>
        </w:rPr>
        <w:t xml:space="preserve">). The biggest thing we must know, though, is we </w:t>
      </w:r>
      <w:r>
        <w:rPr>
          <w:rFonts w:ascii="Courier New" w:eastAsia="SimSun" w:hAnsi="Courier New" w:cs="Courier New" w:hint="eastAsia"/>
          <w:i/>
          <w:lang w:eastAsia="zh-CN"/>
        </w:rPr>
        <w:t>have</w:t>
      </w:r>
      <w:r>
        <w:rPr>
          <w:rFonts w:ascii="Courier New" w:eastAsia="SimSun" w:hAnsi="Courier New" w:cs="Courier New"/>
          <w:lang w:eastAsia="zh-CN"/>
        </w:rPr>
        <w:t xml:space="preserve"> to work together because this industry’s gotten too big to fight alone. </w:t>
      </w:r>
      <w:r>
        <w:rPr>
          <w:rFonts w:ascii="Courier New" w:eastAsia="SimSun" w:hAnsi="Courier New" w:cs="Courier New" w:hint="eastAsia"/>
          <w:lang w:eastAsia="zh-CN"/>
        </w:rPr>
        <w:t xml:space="preserve"> </w:t>
      </w:r>
    </w:p>
    <w:p w:rsidR="00723277" w:rsidRDefault="00723277" w:rsidP="00B707EF">
      <w:pPr>
        <w:spacing w:after="0"/>
        <w:jc w:val="both"/>
        <w:rPr>
          <w:rFonts w:ascii="Courier New" w:hAnsi="Courier New" w:cs="Courier New"/>
        </w:rPr>
      </w:pPr>
    </w:p>
    <w:p w:rsidR="00723277" w:rsidRDefault="00497E11" w:rsidP="00B707EF">
      <w:pPr>
        <w:spacing w:after="0"/>
        <w:jc w:val="both"/>
        <w:rPr>
          <w:rFonts w:ascii="Courier New" w:hAnsi="Courier New" w:cs="Courier New"/>
        </w:rPr>
      </w:pPr>
      <w:r>
        <w:rPr>
          <w:rFonts w:ascii="Courier New" w:hAnsi="Courier New" w:cs="Courier New"/>
        </w:rPr>
        <w:tab/>
      </w:r>
    </w:p>
    <w:p w:rsidR="008B255E" w:rsidRDefault="00497E11" w:rsidP="00B707EF">
      <w:pPr>
        <w:spacing w:after="0"/>
        <w:jc w:val="both"/>
        <w:rPr>
          <w:rFonts w:ascii="Courier New" w:hAnsi="Courier New" w:cs="Courier New"/>
        </w:rPr>
      </w:pPr>
      <w:r>
        <w:rPr>
          <w:rFonts w:ascii="Courier New" w:hAnsi="Courier New" w:cs="Courier New"/>
        </w:rPr>
        <w:tab/>
        <w:t xml:space="preserve">Because I am concerned with what I’m eating and subjecting my body </w:t>
      </w:r>
      <w:r w:rsidR="008B255E">
        <w:rPr>
          <w:rFonts w:ascii="Courier New" w:hAnsi="Courier New" w:cs="Courier New"/>
        </w:rPr>
        <w:t xml:space="preserve">to, I was compelled to research farms that had reverted to grain-fed beef (as I’ve noticed grain-fed are generally raised in a grazing environment rather than a close-quartered factory), which led me to an page on the </w:t>
      </w:r>
      <w:proofErr w:type="spellStart"/>
      <w:r w:rsidR="008B255E">
        <w:rPr>
          <w:rFonts w:ascii="Courier New" w:hAnsi="Courier New" w:cs="Courier New"/>
        </w:rPr>
        <w:t>Whisnant</w:t>
      </w:r>
      <w:proofErr w:type="spellEnd"/>
      <w:r w:rsidR="008B255E">
        <w:rPr>
          <w:rFonts w:ascii="Courier New" w:hAnsi="Courier New" w:cs="Courier New"/>
        </w:rPr>
        <w:t xml:space="preserve"> family and their grass-fed beef, but at the bottom, it mentions they’ve been approved as both organic (in their feed production etc.) as well as approved as AWA. So I followed the </w:t>
      </w:r>
      <w:r w:rsidR="008B255E">
        <w:rPr>
          <w:rFonts w:ascii="Courier New" w:hAnsi="Courier New" w:cs="Courier New"/>
        </w:rPr>
        <w:lastRenderedPageBreak/>
        <w:t xml:space="preserve">link to find out what AWA meant—it stands for Animal Welfare Approval. I then followed a link at the bottom of that page here: </w:t>
      </w:r>
    </w:p>
    <w:p w:rsidR="008B255E" w:rsidRDefault="00CB4F14" w:rsidP="008B255E">
      <w:pPr>
        <w:spacing w:after="0"/>
        <w:ind w:firstLine="720"/>
        <w:jc w:val="both"/>
        <w:rPr>
          <w:rFonts w:ascii="Courier New" w:hAnsi="Courier New" w:cs="Courier New"/>
        </w:rPr>
      </w:pPr>
      <w:hyperlink r:id="rId7" w:history="1">
        <w:r w:rsidR="008B255E" w:rsidRPr="00565996">
          <w:rPr>
            <w:rStyle w:val="Hyperlink"/>
            <w:rFonts w:ascii="Courier New" w:hAnsi="Courier New" w:cs="Courier New"/>
          </w:rPr>
          <w:t>http://www.animalwelfareapproved.org/standards/</w:t>
        </w:r>
      </w:hyperlink>
    </w:p>
    <w:p w:rsidR="00497E11" w:rsidRDefault="008B255E" w:rsidP="00B707EF">
      <w:pPr>
        <w:spacing w:after="0"/>
        <w:jc w:val="both"/>
        <w:rPr>
          <w:rFonts w:ascii="Courier New" w:hAnsi="Courier New" w:cs="Courier New"/>
        </w:rPr>
      </w:pPr>
      <w:proofErr w:type="gramStart"/>
      <w:r>
        <w:rPr>
          <w:rFonts w:ascii="Courier New" w:hAnsi="Courier New" w:cs="Courier New"/>
        </w:rPr>
        <w:t>to</w:t>
      </w:r>
      <w:proofErr w:type="gramEnd"/>
      <w:r>
        <w:rPr>
          <w:rFonts w:ascii="Courier New" w:hAnsi="Courier New" w:cs="Courier New"/>
        </w:rPr>
        <w:t xml:space="preserve"> one that outlined just was being </w:t>
      </w:r>
      <w:proofErr w:type="spellStart"/>
      <w:r>
        <w:rPr>
          <w:rFonts w:ascii="Courier New" w:hAnsi="Courier New" w:cs="Courier New"/>
        </w:rPr>
        <w:t>AWA’d</w:t>
      </w:r>
      <w:proofErr w:type="spellEnd"/>
      <w:r>
        <w:rPr>
          <w:rFonts w:ascii="Courier New" w:hAnsi="Courier New" w:cs="Courier New"/>
        </w:rPr>
        <w:t xml:space="preserve"> means (their requirements entailed to be stamped AWA). The animals have to be raised on pasture or range; this label can only apply to family farmers (not corporation/company-run ones); the different specifications of high welfare of farming is tailored to each species of animals specifically, but only domesticated farm animals (the usual), like beef, bison, sheep, goats, pigs, poultry, and rabbits, as well as very few if they are indigenous to a specific region (like Bison). I believe that any meat with an AWA stamp would be a fine cut of meat, now that I know what that means. </w:t>
      </w:r>
    </w:p>
    <w:p w:rsidR="008B255E" w:rsidRDefault="008B255E" w:rsidP="00B707EF">
      <w:pPr>
        <w:spacing w:after="0"/>
        <w:jc w:val="both"/>
        <w:rPr>
          <w:rFonts w:ascii="Courier New" w:hAnsi="Courier New" w:cs="Courier New"/>
        </w:rPr>
      </w:pPr>
      <w:r>
        <w:rPr>
          <w:rFonts w:ascii="Courier New" w:hAnsi="Courier New" w:cs="Courier New"/>
        </w:rPr>
        <w:tab/>
        <w:t xml:space="preserve">Another thing I chose to look up were which farms have turned organic. Instead, I found an interesting article on </w:t>
      </w:r>
      <w:r w:rsidR="009A45BB">
        <w:rPr>
          <w:rFonts w:ascii="Courier New" w:hAnsi="Courier New" w:cs="Courier New"/>
        </w:rPr>
        <w:t xml:space="preserve">the </w:t>
      </w:r>
      <w:proofErr w:type="spellStart"/>
      <w:r w:rsidR="009A45BB">
        <w:rPr>
          <w:rFonts w:ascii="Courier New" w:hAnsi="Courier New" w:cs="Courier New"/>
        </w:rPr>
        <w:t>Stonyfield</w:t>
      </w:r>
      <w:proofErr w:type="spellEnd"/>
      <w:r w:rsidR="009A45BB">
        <w:rPr>
          <w:rFonts w:ascii="Courier New" w:hAnsi="Courier New" w:cs="Courier New"/>
        </w:rPr>
        <w:t xml:space="preserve"> Organics </w:t>
      </w:r>
      <w:proofErr w:type="gramStart"/>
      <w:r w:rsidR="009A45BB">
        <w:rPr>
          <w:rFonts w:ascii="Courier New" w:hAnsi="Courier New" w:cs="Courier New"/>
        </w:rPr>
        <w:t>company</w:t>
      </w:r>
      <w:proofErr w:type="gramEnd"/>
      <w:r w:rsidR="009A45BB">
        <w:rPr>
          <w:rFonts w:ascii="Courier New" w:hAnsi="Courier New" w:cs="Courier New"/>
        </w:rPr>
        <w:t xml:space="preserve"> outlined in </w:t>
      </w:r>
      <w:r w:rsidR="009A45BB">
        <w:rPr>
          <w:rFonts w:ascii="Courier New" w:hAnsi="Courier New" w:cs="Courier New"/>
          <w:u w:val="single"/>
        </w:rPr>
        <w:t>Food, Inc.</w:t>
      </w:r>
      <w:r w:rsidR="009A45BB">
        <w:rPr>
          <w:rFonts w:ascii="Courier New" w:hAnsi="Courier New" w:cs="Courier New"/>
        </w:rPr>
        <w:t xml:space="preserve"> </w:t>
      </w:r>
    </w:p>
    <w:p w:rsidR="009A45BB" w:rsidRDefault="009A45BB" w:rsidP="00B707EF">
      <w:pPr>
        <w:spacing w:after="0"/>
        <w:jc w:val="both"/>
        <w:rPr>
          <w:rFonts w:ascii="Courier New" w:hAnsi="Courier New" w:cs="Courier New"/>
        </w:rPr>
      </w:pPr>
      <w:r>
        <w:rPr>
          <w:rFonts w:ascii="Courier New" w:hAnsi="Courier New" w:cs="Courier New"/>
        </w:rPr>
        <w:tab/>
      </w:r>
      <w:hyperlink r:id="rId8" w:history="1">
        <w:r w:rsidRPr="00565996">
          <w:rPr>
            <w:rStyle w:val="Hyperlink"/>
            <w:rFonts w:ascii="Courier New" w:hAnsi="Courier New" w:cs="Courier New"/>
          </w:rPr>
          <w:t>http://www.businessweek.com/magazine/content/06_42/b4005001.htm</w:t>
        </w:r>
      </w:hyperlink>
    </w:p>
    <w:p w:rsidR="009A45BB" w:rsidRPr="009A45BB" w:rsidRDefault="009A45BB" w:rsidP="00B707EF">
      <w:pPr>
        <w:spacing w:after="0"/>
        <w:jc w:val="both"/>
        <w:rPr>
          <w:rFonts w:ascii="Courier New" w:hAnsi="Courier New" w:cs="Courier New"/>
        </w:rPr>
      </w:pPr>
      <w:r>
        <w:rPr>
          <w:rFonts w:ascii="Courier New" w:hAnsi="Courier New" w:cs="Courier New"/>
        </w:rPr>
        <w:t xml:space="preserve">Apparently, in all of </w:t>
      </w:r>
      <w:proofErr w:type="spellStart"/>
      <w:r>
        <w:rPr>
          <w:rFonts w:ascii="Courier New" w:hAnsi="Courier New" w:cs="Courier New"/>
        </w:rPr>
        <w:t>Hirshberg’s</w:t>
      </w:r>
      <w:proofErr w:type="spellEnd"/>
      <w:r>
        <w:rPr>
          <w:rFonts w:ascii="Courier New" w:hAnsi="Courier New" w:cs="Courier New"/>
        </w:rPr>
        <w:t xml:space="preserve"> hype about organic and a locally grown market, he now has an industrial plant (instead of a farm) outside of Londonderry, NH, where it takes in several different milks, including some from New Zealand, where it is powdered, then shipped over to the US because there are not enough truly organic resources here. </w:t>
      </w:r>
      <w:proofErr w:type="spellStart"/>
      <w:r>
        <w:rPr>
          <w:rFonts w:ascii="Courier New" w:hAnsi="Courier New" w:cs="Courier New"/>
        </w:rPr>
        <w:t>Hirshberg</w:t>
      </w:r>
      <w:proofErr w:type="spellEnd"/>
      <w:r>
        <w:rPr>
          <w:rFonts w:ascii="Courier New" w:hAnsi="Courier New" w:cs="Courier New"/>
        </w:rPr>
        <w:t xml:space="preserve"> has even sold an 85% stake in </w:t>
      </w:r>
      <w:proofErr w:type="spellStart"/>
      <w:r>
        <w:rPr>
          <w:rFonts w:ascii="Courier New" w:hAnsi="Courier New" w:cs="Courier New"/>
        </w:rPr>
        <w:t>Stonyfield</w:t>
      </w:r>
      <w:proofErr w:type="spellEnd"/>
      <w:r>
        <w:rPr>
          <w:rFonts w:ascii="Courier New" w:hAnsi="Courier New" w:cs="Courier New"/>
        </w:rPr>
        <w:t xml:space="preserve"> to “a French food giant </w:t>
      </w:r>
      <w:proofErr w:type="spellStart"/>
      <w:r>
        <w:rPr>
          <w:rFonts w:ascii="Courier New" w:hAnsi="Courier New" w:cs="Courier New"/>
        </w:rPr>
        <w:t>Groupe</w:t>
      </w:r>
      <w:proofErr w:type="spellEnd"/>
      <w:r>
        <w:rPr>
          <w:rFonts w:ascii="Courier New" w:hAnsi="Courier New" w:cs="Courier New"/>
        </w:rPr>
        <w:t xml:space="preserve"> </w:t>
      </w:r>
      <w:proofErr w:type="spellStart"/>
      <w:r>
        <w:rPr>
          <w:rFonts w:ascii="Courier New" w:hAnsi="Courier New" w:cs="Courier New"/>
        </w:rPr>
        <w:t>Danone</w:t>
      </w:r>
      <w:proofErr w:type="spellEnd"/>
      <w:r>
        <w:rPr>
          <w:rFonts w:ascii="Courier New" w:hAnsi="Courier New" w:cs="Courier New"/>
        </w:rPr>
        <w:t xml:space="preserve">.” Because of the pressure to make his profit quotas, he’s had to scale back his percentage of organic products as well as annual sales growth. </w:t>
      </w:r>
      <w:proofErr w:type="spellStart"/>
      <w:r>
        <w:rPr>
          <w:rFonts w:ascii="Courier New" w:hAnsi="Courier New" w:cs="Courier New"/>
        </w:rPr>
        <w:t>Hirshberg</w:t>
      </w:r>
      <w:proofErr w:type="spellEnd"/>
      <w:r>
        <w:rPr>
          <w:rFonts w:ascii="Courier New" w:hAnsi="Courier New" w:cs="Courier New"/>
        </w:rPr>
        <w:t xml:space="preserve"> is just an example of the articles main argument, though, about whether </w:t>
      </w:r>
      <w:proofErr w:type="spellStart"/>
      <w:r>
        <w:rPr>
          <w:rFonts w:ascii="Courier New" w:hAnsi="Courier New" w:cs="Courier New"/>
        </w:rPr>
        <w:t>Oranic</w:t>
      </w:r>
      <w:proofErr w:type="spellEnd"/>
      <w:r>
        <w:rPr>
          <w:rFonts w:ascii="Courier New" w:hAnsi="Courier New" w:cs="Courier New"/>
        </w:rPr>
        <w:t xml:space="preserve"> food on a mass scale is even possible. And even if it is, to do so and be able to feed all our people sufficiently, we’d need more land for the cattle, which entails cutting down more forest for grazing. So, in essence, even going organic is detrimental to the planet’s wellbeing. </w:t>
      </w:r>
    </w:p>
    <w:sectPr w:rsidR="009A45BB" w:rsidRPr="009A45B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F14" w:rsidRDefault="00CB4F14" w:rsidP="00497E11">
      <w:pPr>
        <w:spacing w:after="0" w:line="240" w:lineRule="auto"/>
      </w:pPr>
      <w:r>
        <w:separator/>
      </w:r>
    </w:p>
  </w:endnote>
  <w:endnote w:type="continuationSeparator" w:id="0">
    <w:p w:rsidR="00CB4F14" w:rsidRDefault="00CB4F14" w:rsidP="0049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556999"/>
      <w:docPartObj>
        <w:docPartGallery w:val="Page Numbers (Bottom of Page)"/>
        <w:docPartUnique/>
      </w:docPartObj>
    </w:sdtPr>
    <w:sdtEndPr>
      <w:rPr>
        <w:noProof/>
      </w:rPr>
    </w:sdtEndPr>
    <w:sdtContent>
      <w:p w:rsidR="00497E11" w:rsidRDefault="00497E11">
        <w:pPr>
          <w:pStyle w:val="Footer"/>
          <w:jc w:val="center"/>
        </w:pPr>
        <w:r>
          <w:fldChar w:fldCharType="begin"/>
        </w:r>
        <w:r>
          <w:instrText xml:space="preserve"> PAGE   \* MERGEFORMAT </w:instrText>
        </w:r>
        <w:r>
          <w:fldChar w:fldCharType="separate"/>
        </w:r>
        <w:r w:rsidR="003A7FB9">
          <w:rPr>
            <w:noProof/>
          </w:rPr>
          <w:t>1</w:t>
        </w:r>
        <w:r>
          <w:rPr>
            <w:noProof/>
          </w:rPr>
          <w:fldChar w:fldCharType="end"/>
        </w:r>
      </w:p>
    </w:sdtContent>
  </w:sdt>
  <w:p w:rsidR="00497E11" w:rsidRDefault="00497E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F14" w:rsidRDefault="00CB4F14" w:rsidP="00497E11">
      <w:pPr>
        <w:spacing w:after="0" w:line="240" w:lineRule="auto"/>
      </w:pPr>
      <w:r>
        <w:separator/>
      </w:r>
    </w:p>
  </w:footnote>
  <w:footnote w:type="continuationSeparator" w:id="0">
    <w:p w:rsidR="00CB4F14" w:rsidRDefault="00CB4F14" w:rsidP="0049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FB9" w:rsidRDefault="003A7FB9" w:rsidP="003A7FB9">
    <w:pPr>
      <w:pStyle w:val="Header"/>
    </w:pPr>
    <w:r w:rsidRPr="00D2688E">
      <w:t>Sustainability Issues, Fall 2011</w:t>
    </w:r>
  </w:p>
  <w:p w:rsidR="003A7FB9" w:rsidRDefault="003A7F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277"/>
    <w:rsid w:val="00013E0A"/>
    <w:rsid w:val="000A34C9"/>
    <w:rsid w:val="000B1328"/>
    <w:rsid w:val="00220539"/>
    <w:rsid w:val="003A4DF2"/>
    <w:rsid w:val="003A7FB9"/>
    <w:rsid w:val="003D24FF"/>
    <w:rsid w:val="00424FC6"/>
    <w:rsid w:val="0044706F"/>
    <w:rsid w:val="00482A19"/>
    <w:rsid w:val="00497E11"/>
    <w:rsid w:val="006432ED"/>
    <w:rsid w:val="00723277"/>
    <w:rsid w:val="0073798B"/>
    <w:rsid w:val="007C2DD0"/>
    <w:rsid w:val="008B255E"/>
    <w:rsid w:val="00913835"/>
    <w:rsid w:val="00991887"/>
    <w:rsid w:val="009A45BB"/>
    <w:rsid w:val="00A254AD"/>
    <w:rsid w:val="00B707EF"/>
    <w:rsid w:val="00BF0C6B"/>
    <w:rsid w:val="00C256DE"/>
    <w:rsid w:val="00CB4F14"/>
    <w:rsid w:val="00CB71E7"/>
    <w:rsid w:val="00CF3932"/>
    <w:rsid w:val="00D1523D"/>
    <w:rsid w:val="00DD69BF"/>
    <w:rsid w:val="00F632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E11"/>
  </w:style>
  <w:style w:type="paragraph" w:styleId="Footer">
    <w:name w:val="footer"/>
    <w:basedOn w:val="Normal"/>
    <w:link w:val="FooterChar"/>
    <w:uiPriority w:val="99"/>
    <w:unhideWhenUsed/>
    <w:rsid w:val="0049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E11"/>
  </w:style>
  <w:style w:type="character" w:styleId="Hyperlink">
    <w:name w:val="Hyperlink"/>
    <w:basedOn w:val="DefaultParagraphFont"/>
    <w:uiPriority w:val="99"/>
    <w:unhideWhenUsed/>
    <w:rsid w:val="008B25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E11"/>
  </w:style>
  <w:style w:type="paragraph" w:styleId="Footer">
    <w:name w:val="footer"/>
    <w:basedOn w:val="Normal"/>
    <w:link w:val="FooterChar"/>
    <w:uiPriority w:val="99"/>
    <w:unhideWhenUsed/>
    <w:rsid w:val="0049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E11"/>
  </w:style>
  <w:style w:type="character" w:styleId="Hyperlink">
    <w:name w:val="Hyperlink"/>
    <w:basedOn w:val="DefaultParagraphFont"/>
    <w:uiPriority w:val="99"/>
    <w:unhideWhenUsed/>
    <w:rsid w:val="008B25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inessweek.com/magazine/content/06_42/b4005001.htm" TargetMode="External"/><Relationship Id="rId3" Type="http://schemas.openxmlformats.org/officeDocument/2006/relationships/settings" Target="settings.xml"/><Relationship Id="rId7" Type="http://schemas.openxmlformats.org/officeDocument/2006/relationships/hyperlink" Target="http://www.animalwelfareapproved.org/standards/"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21</cp:revision>
  <dcterms:created xsi:type="dcterms:W3CDTF">2011-10-05T20:06:00Z</dcterms:created>
  <dcterms:modified xsi:type="dcterms:W3CDTF">2011-10-07T03:39:00Z</dcterms:modified>
</cp:coreProperties>
</file>